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3FDD" w14:textId="77777777" w:rsidR="000432F7" w:rsidRDefault="009A3690" w:rsidP="002B4FC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32F7"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овестка:</w:t>
      </w:r>
    </w:p>
    <w:p w14:paraId="10BCFB46" w14:textId="77777777" w:rsidR="009A3690" w:rsidRPr="000432F7" w:rsidRDefault="009A3690" w:rsidP="002B4FC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06048" w14:textId="77777777" w:rsidR="00A01BBD" w:rsidRPr="00DA36E9" w:rsidRDefault="00A01BBD" w:rsidP="00DA3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об исполнении сметы (бюджета) СРО </w:t>
      </w:r>
      <w:r w:rsidR="00DA36E9"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 «Межрегионстройальянс» в 2021</w:t>
      </w: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14:paraId="527A784E" w14:textId="77777777" w:rsidR="00A01BBD" w:rsidRPr="00DA36E9" w:rsidRDefault="00A01BBD" w:rsidP="00DA3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сметы (бюджета) СРО А</w:t>
      </w:r>
      <w:r w:rsidR="00DA36E9"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«Межрегионстройальянс» на 2022</w:t>
      </w: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14:paraId="3F66337C" w14:textId="77777777" w:rsidR="00A01BBD" w:rsidRPr="00DA36E9" w:rsidRDefault="00A01BBD" w:rsidP="00DA3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президента СРО АС «Межрегионстройальянс» по </w:t>
      </w:r>
      <w:r w:rsidR="00DA36E9"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 работы в 2021</w:t>
      </w: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14:paraId="4ED1EC25" w14:textId="77777777" w:rsidR="00A01BBD" w:rsidRPr="00DA36E9" w:rsidRDefault="00A01BBD" w:rsidP="00DA3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независимой аудиторской компании о проведении аудита финансово-хозяйственной деятельности СРО АС «Межрегионст</w:t>
      </w:r>
      <w:r w:rsidR="00DA36E9"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ройальянс» в период с 01.01.2021 г. по 31.12.2021</w:t>
      </w: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14:paraId="665D27F2" w14:textId="77777777" w:rsidR="00A01BBD" w:rsidRPr="00DA36E9" w:rsidRDefault="00A01BBD" w:rsidP="00DA3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Правления СРО АС «Межрегионстройальянс» по итогам работы сам</w:t>
      </w:r>
      <w:r w:rsidR="00DA36E9"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орегулируемой организации в 2021</w:t>
      </w: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14:paraId="0BDF040E" w14:textId="77777777" w:rsidR="00A01BBD" w:rsidRPr="00DA36E9" w:rsidRDefault="00A01BBD" w:rsidP="00DA3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Контрольной комиссии СРО А</w:t>
      </w:r>
      <w:r w:rsid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«Межрегионстройальянс» за 2021</w:t>
      </w: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14:paraId="05AB5253" w14:textId="77777777" w:rsidR="00A01BBD" w:rsidRDefault="00A01BBD" w:rsidP="00DA3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Дисциплинарной комиссии СРО А</w:t>
      </w:r>
      <w:r w:rsid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«Межрегионстройальянс» за 2021</w:t>
      </w:r>
      <w:r w:rsidRP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14:paraId="1881E756" w14:textId="6BA511B5" w:rsidR="00DA36E9" w:rsidRPr="00DA36E9" w:rsidRDefault="00613F7C" w:rsidP="00DA3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D0">
        <w:rPr>
          <w:rFonts w:ascii="Times New Roman" w:eastAsia="Calibri" w:hAnsi="Times New Roman" w:cs="Times New Roman"/>
          <w:sz w:val="24"/>
          <w:szCs w:val="24"/>
        </w:rPr>
        <w:t>О рассмотрении возможности выдачи займов из средств компенсационного фонда обеспечения договорных обязательств в порядке и на условиях, утвержденных  постановлением Правительства Российской Федерации от 27 июня 2020 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и  наделению полномочиями постоянно действующего коллегиального органа саморегулируемой организации правом принимать решение по предоставлению займов</w:t>
      </w:r>
      <w:r w:rsidR="00DA3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49606" w14:textId="61F830A6" w:rsidR="007E116D" w:rsidRPr="00A03597" w:rsidRDefault="00C909B0" w:rsidP="000712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597">
        <w:rPr>
          <w:rFonts w:ascii="Times New Roman" w:hAnsi="Times New Roman" w:cs="Times New Roman"/>
          <w:sz w:val="24"/>
          <w:szCs w:val="24"/>
        </w:rPr>
        <w:t xml:space="preserve"> </w:t>
      </w:r>
      <w:r w:rsidR="00A03597">
        <w:rPr>
          <w:rFonts w:ascii="Times New Roman" w:hAnsi="Times New Roman" w:cs="Times New Roman"/>
          <w:sz w:val="24"/>
          <w:szCs w:val="24"/>
        </w:rPr>
        <w:t>Ра</w:t>
      </w:r>
      <w:r w:rsidRPr="00A03597">
        <w:rPr>
          <w:rFonts w:ascii="Times New Roman" w:hAnsi="Times New Roman" w:cs="Times New Roman"/>
          <w:sz w:val="24"/>
          <w:szCs w:val="24"/>
        </w:rPr>
        <w:t>зное</w:t>
      </w:r>
      <w:r w:rsidR="00527BDD" w:rsidRPr="00A0359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E116D" w:rsidRPr="00A0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770"/>
    <w:multiLevelType w:val="hybridMultilevel"/>
    <w:tmpl w:val="8522CD94"/>
    <w:lvl w:ilvl="0" w:tplc="C03C6BF2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67791"/>
    <w:multiLevelType w:val="hybridMultilevel"/>
    <w:tmpl w:val="5E1A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655"/>
    <w:multiLevelType w:val="hybridMultilevel"/>
    <w:tmpl w:val="BAD2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64D8B"/>
    <w:multiLevelType w:val="multilevel"/>
    <w:tmpl w:val="3238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26"/>
    <w:rsid w:val="000432F7"/>
    <w:rsid w:val="000B0A4F"/>
    <w:rsid w:val="002A5A39"/>
    <w:rsid w:val="002B4FCD"/>
    <w:rsid w:val="003459F9"/>
    <w:rsid w:val="004303DF"/>
    <w:rsid w:val="00527BDD"/>
    <w:rsid w:val="005E434E"/>
    <w:rsid w:val="00613F7C"/>
    <w:rsid w:val="00710572"/>
    <w:rsid w:val="00765F03"/>
    <w:rsid w:val="007E116D"/>
    <w:rsid w:val="009A3690"/>
    <w:rsid w:val="00A0015E"/>
    <w:rsid w:val="00A01BBD"/>
    <w:rsid w:val="00A03597"/>
    <w:rsid w:val="00A33597"/>
    <w:rsid w:val="00A934F2"/>
    <w:rsid w:val="00B22184"/>
    <w:rsid w:val="00C203A3"/>
    <w:rsid w:val="00C909B0"/>
    <w:rsid w:val="00CA5CD8"/>
    <w:rsid w:val="00D06426"/>
    <w:rsid w:val="00DA36E9"/>
    <w:rsid w:val="00DB63F6"/>
    <w:rsid w:val="00E045FF"/>
    <w:rsid w:val="00E83ECB"/>
    <w:rsid w:val="00E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EFA9"/>
  <w15:docId w15:val="{ABEE0199-7754-4C6E-8032-BFE591A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EC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A36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36E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36E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36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A3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Яна</dc:creator>
  <cp:keywords/>
  <dc:description/>
  <cp:lastModifiedBy>Куренкова Наталья</cp:lastModifiedBy>
  <cp:revision>5</cp:revision>
  <cp:lastPrinted>2021-03-23T10:03:00Z</cp:lastPrinted>
  <dcterms:created xsi:type="dcterms:W3CDTF">2022-03-22T07:53:00Z</dcterms:created>
  <dcterms:modified xsi:type="dcterms:W3CDTF">2022-04-11T07:54:00Z</dcterms:modified>
</cp:coreProperties>
</file>